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79D3" w14:textId="493A480B" w:rsidR="0048706E" w:rsidRPr="0048706E" w:rsidRDefault="0048706E" w:rsidP="0048706E">
      <w:pPr>
        <w:pStyle w:val="Sinespaciado"/>
        <w:rPr>
          <w:rFonts w:ascii="Times New Roman" w:hAnsi="Times New Roman" w:cs="Times New Roman"/>
          <w:sz w:val="22"/>
          <w:szCs w:val="22"/>
        </w:rPr>
      </w:pPr>
      <w:r w:rsidRPr="0048706E">
        <w:rPr>
          <w:rFonts w:ascii="Times New Roman" w:hAnsi="Times New Roman" w:cs="Times New Roman"/>
          <w:sz w:val="22"/>
          <w:szCs w:val="22"/>
        </w:rPr>
        <w:t>Barrancabermeja 22 de mayo de 2024</w:t>
      </w:r>
    </w:p>
    <w:p w14:paraId="3BECF6BB" w14:textId="77777777" w:rsidR="0048706E" w:rsidRPr="0048706E" w:rsidRDefault="0048706E" w:rsidP="0048706E">
      <w:pPr>
        <w:pStyle w:val="Sinespaciado"/>
        <w:rPr>
          <w:rFonts w:ascii="Times New Roman" w:hAnsi="Times New Roman" w:cs="Times New Roman"/>
          <w:sz w:val="22"/>
          <w:szCs w:val="22"/>
        </w:rPr>
      </w:pPr>
    </w:p>
    <w:p w14:paraId="71A04B66" w14:textId="77777777" w:rsidR="0048706E" w:rsidRDefault="0048706E" w:rsidP="0048706E">
      <w:pPr>
        <w:pStyle w:val="Sinespaciado"/>
        <w:rPr>
          <w:rFonts w:ascii="Times New Roman" w:hAnsi="Times New Roman" w:cs="Times New Roman"/>
          <w:sz w:val="22"/>
          <w:szCs w:val="22"/>
        </w:rPr>
      </w:pPr>
    </w:p>
    <w:p w14:paraId="52D11E73" w14:textId="4AEFEE93" w:rsidR="0048706E" w:rsidRPr="0048706E" w:rsidRDefault="0048706E" w:rsidP="0048706E">
      <w:pPr>
        <w:pStyle w:val="Sinespaciado"/>
        <w:rPr>
          <w:rFonts w:ascii="Times New Roman" w:hAnsi="Times New Roman" w:cs="Times New Roman"/>
          <w:sz w:val="22"/>
          <w:szCs w:val="22"/>
        </w:rPr>
      </w:pPr>
      <w:r w:rsidRPr="0048706E">
        <w:rPr>
          <w:rFonts w:ascii="Times New Roman" w:hAnsi="Times New Roman" w:cs="Times New Roman"/>
          <w:sz w:val="22"/>
          <w:szCs w:val="22"/>
        </w:rPr>
        <w:t>Señores:</w:t>
      </w:r>
    </w:p>
    <w:p w14:paraId="29193DD6" w14:textId="218DD677" w:rsidR="0048706E" w:rsidRPr="0048706E" w:rsidRDefault="0048706E" w:rsidP="0048706E">
      <w:pPr>
        <w:pStyle w:val="Sinespaciado"/>
        <w:rPr>
          <w:rFonts w:ascii="Times New Roman" w:hAnsi="Times New Roman" w:cs="Times New Roman"/>
          <w:b/>
          <w:bCs/>
          <w:color w:val="4F4F4F"/>
          <w:sz w:val="22"/>
          <w:szCs w:val="22"/>
          <w:shd w:val="clear" w:color="auto" w:fill="FFFFFF"/>
        </w:rPr>
      </w:pPr>
      <w:r w:rsidRPr="0048706E">
        <w:rPr>
          <w:rFonts w:ascii="Times New Roman" w:hAnsi="Times New Roman" w:cs="Times New Roman"/>
          <w:b/>
          <w:bCs/>
          <w:color w:val="4F4F4F"/>
          <w:sz w:val="22"/>
          <w:szCs w:val="22"/>
          <w:shd w:val="clear" w:color="auto" w:fill="FFFFFF"/>
        </w:rPr>
        <w:t>FELIPE GOMEZ SIERRA</w:t>
      </w:r>
    </w:p>
    <w:p w14:paraId="3AACF2AE" w14:textId="07F49E94" w:rsidR="0048706E" w:rsidRPr="0048706E" w:rsidRDefault="0048706E" w:rsidP="0048706E">
      <w:pPr>
        <w:pStyle w:val="Sinespaciado"/>
        <w:rPr>
          <w:rFonts w:ascii="Times New Roman" w:hAnsi="Times New Roman" w:cs="Times New Roman"/>
          <w:b/>
          <w:bCs/>
          <w:color w:val="4F4F4F"/>
          <w:sz w:val="22"/>
          <w:szCs w:val="22"/>
          <w:shd w:val="clear" w:color="auto" w:fill="FFFFFF"/>
        </w:rPr>
      </w:pPr>
      <w:r w:rsidRPr="0048706E">
        <w:rPr>
          <w:rFonts w:ascii="Times New Roman" w:hAnsi="Times New Roman" w:cs="Times New Roman"/>
          <w:b/>
          <w:bCs/>
          <w:color w:val="4F4F4F"/>
          <w:sz w:val="22"/>
          <w:szCs w:val="22"/>
          <w:shd w:val="clear" w:color="auto" w:fill="FFFFFF"/>
        </w:rPr>
        <w:t>KELLY GARCIA GOMEZ</w:t>
      </w:r>
    </w:p>
    <w:p w14:paraId="609867C4" w14:textId="222426ED" w:rsidR="0048706E" w:rsidRPr="0048706E" w:rsidRDefault="0048706E" w:rsidP="0048706E">
      <w:pPr>
        <w:pStyle w:val="Sinespaciado"/>
        <w:rPr>
          <w:rFonts w:ascii="Times New Roman" w:hAnsi="Times New Roman" w:cs="Times New Roman"/>
          <w:b/>
          <w:bCs/>
          <w:color w:val="4F4F4F"/>
          <w:sz w:val="22"/>
          <w:szCs w:val="22"/>
          <w:shd w:val="clear" w:color="auto" w:fill="FFFFFF"/>
        </w:rPr>
      </w:pPr>
      <w:r w:rsidRPr="0048706E">
        <w:rPr>
          <w:rFonts w:ascii="Times New Roman" w:hAnsi="Times New Roman" w:cs="Times New Roman"/>
          <w:b/>
          <w:bCs/>
          <w:color w:val="4F4F4F"/>
          <w:sz w:val="22"/>
          <w:szCs w:val="22"/>
          <w:shd w:val="clear" w:color="auto" w:fill="FFFFFF"/>
        </w:rPr>
        <w:t>MARIA LORENA ARENAS SUAREZ</w:t>
      </w:r>
    </w:p>
    <w:p w14:paraId="7F6E2579" w14:textId="1DDCC296" w:rsidR="0048706E" w:rsidRPr="0048706E" w:rsidRDefault="0048706E" w:rsidP="0048706E">
      <w:pPr>
        <w:pStyle w:val="Sinespaciado"/>
        <w:rPr>
          <w:rFonts w:ascii="Times New Roman" w:hAnsi="Times New Roman" w:cs="Times New Roman"/>
          <w:color w:val="4F4F4F"/>
          <w:sz w:val="22"/>
          <w:szCs w:val="22"/>
          <w:shd w:val="clear" w:color="auto" w:fill="FFFFFF"/>
        </w:rPr>
      </w:pPr>
      <w:r w:rsidRPr="0048706E">
        <w:rPr>
          <w:rFonts w:ascii="Times New Roman" w:hAnsi="Times New Roman" w:cs="Times New Roman"/>
          <w:color w:val="4F4F4F"/>
          <w:sz w:val="22"/>
          <w:szCs w:val="22"/>
          <w:shd w:val="clear" w:color="auto" w:fill="FFFFFF"/>
        </w:rPr>
        <w:t>Aspirantes Habilitados</w:t>
      </w:r>
    </w:p>
    <w:p w14:paraId="2AEE77D5" w14:textId="3479CB3B" w:rsidR="0048706E" w:rsidRPr="0048706E" w:rsidRDefault="0048706E" w:rsidP="0048706E">
      <w:pPr>
        <w:pStyle w:val="Sinespaciado"/>
        <w:rPr>
          <w:rFonts w:ascii="Times New Roman" w:hAnsi="Times New Roman" w:cs="Times New Roman"/>
          <w:color w:val="4F4F4F"/>
          <w:sz w:val="22"/>
          <w:szCs w:val="22"/>
          <w:shd w:val="clear" w:color="auto" w:fill="FFFFFF"/>
        </w:rPr>
      </w:pPr>
      <w:r w:rsidRPr="0048706E">
        <w:rPr>
          <w:rFonts w:ascii="Times New Roman" w:hAnsi="Times New Roman" w:cs="Times New Roman"/>
          <w:color w:val="4F4F4F"/>
          <w:sz w:val="22"/>
          <w:szCs w:val="22"/>
          <w:shd w:val="clear" w:color="auto" w:fill="FFFFFF"/>
        </w:rPr>
        <w:t>Cargo Personería Barrancabermeja</w:t>
      </w:r>
    </w:p>
    <w:p w14:paraId="3D90012C" w14:textId="40C48799" w:rsidR="0048706E" w:rsidRPr="0048706E" w:rsidRDefault="0048706E" w:rsidP="0048706E">
      <w:pPr>
        <w:pStyle w:val="Sinespaciado"/>
        <w:rPr>
          <w:rFonts w:ascii="Times New Roman" w:hAnsi="Times New Roman" w:cs="Times New Roman"/>
          <w:sz w:val="22"/>
          <w:szCs w:val="22"/>
        </w:rPr>
      </w:pPr>
      <w:r w:rsidRPr="0048706E">
        <w:rPr>
          <w:rFonts w:ascii="Times New Roman" w:hAnsi="Times New Roman" w:cs="Times New Roman"/>
          <w:color w:val="4F4F4F"/>
          <w:sz w:val="22"/>
          <w:szCs w:val="22"/>
          <w:shd w:val="clear" w:color="auto" w:fill="FFFFFF"/>
        </w:rPr>
        <w:t>Periodo 2024-2028</w:t>
      </w:r>
    </w:p>
    <w:p w14:paraId="5C9858BB" w14:textId="272EE7F8" w:rsidR="0048706E" w:rsidRDefault="0048706E" w:rsidP="0048706E">
      <w:pPr>
        <w:pStyle w:val="Sinespaciado"/>
        <w:rPr>
          <w:rFonts w:ascii="Times New Roman" w:hAnsi="Times New Roman" w:cs="Times New Roman"/>
          <w:sz w:val="22"/>
          <w:szCs w:val="22"/>
        </w:rPr>
      </w:pPr>
    </w:p>
    <w:p w14:paraId="7151AE65" w14:textId="77777777" w:rsidR="0048706E" w:rsidRDefault="0048706E" w:rsidP="0048706E">
      <w:pPr>
        <w:pStyle w:val="Sinespaciado"/>
        <w:rPr>
          <w:rFonts w:ascii="Times New Roman" w:hAnsi="Times New Roman" w:cs="Times New Roman"/>
          <w:sz w:val="22"/>
          <w:szCs w:val="22"/>
        </w:rPr>
      </w:pPr>
    </w:p>
    <w:p w14:paraId="39674263" w14:textId="4B8CB903" w:rsidR="0048706E" w:rsidRDefault="0048706E" w:rsidP="0048706E">
      <w:pPr>
        <w:pStyle w:val="Sinespaciad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Asunto: Citación Entrevista</w:t>
      </w:r>
    </w:p>
    <w:p w14:paraId="276A8199" w14:textId="77777777" w:rsidR="0048706E" w:rsidRDefault="0048706E" w:rsidP="0048706E">
      <w:pPr>
        <w:pStyle w:val="Sinespaciado"/>
        <w:rPr>
          <w:rFonts w:ascii="Times New Roman" w:hAnsi="Times New Roman" w:cs="Times New Roman"/>
          <w:sz w:val="22"/>
          <w:szCs w:val="22"/>
        </w:rPr>
      </w:pPr>
    </w:p>
    <w:p w14:paraId="1646BA28" w14:textId="55D31F00" w:rsidR="0048706E" w:rsidRDefault="0048706E" w:rsidP="000039A3">
      <w:pPr>
        <w:pStyle w:val="Sinespaciad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 atención al cronograma </w:t>
      </w:r>
      <w:r w:rsidR="000039A3">
        <w:rPr>
          <w:rFonts w:ascii="Times New Roman" w:hAnsi="Times New Roman" w:cs="Times New Roman"/>
          <w:sz w:val="22"/>
          <w:szCs w:val="22"/>
        </w:rPr>
        <w:t>de la convocatoria pública para la elección de personero municipal de Barrancabermeja periodo 2024-2028, se permite esta presidencia, invitar a los concursantes habilitados a la sesión plenaria para escucharlos en entrevista el día 24 de mayo de 2024, a las 9:00 am, en el salón de plenarias de la corporación edilicia.</w:t>
      </w:r>
    </w:p>
    <w:p w14:paraId="5821D5B1" w14:textId="77777777" w:rsidR="000039A3" w:rsidRDefault="000039A3" w:rsidP="000039A3">
      <w:pPr>
        <w:pStyle w:val="Sinespaciado"/>
        <w:jc w:val="both"/>
        <w:rPr>
          <w:rFonts w:ascii="Times New Roman" w:hAnsi="Times New Roman" w:cs="Times New Roman"/>
          <w:sz w:val="22"/>
          <w:szCs w:val="22"/>
        </w:rPr>
      </w:pPr>
    </w:p>
    <w:p w14:paraId="684BF56E" w14:textId="6EE48AB3" w:rsidR="000039A3" w:rsidRDefault="000039A3" w:rsidP="000039A3">
      <w:pPr>
        <w:pStyle w:val="Sinespaciad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 agradece la presencia puntual, recordando que esta fase de la convocatoria implica </w:t>
      </w:r>
      <w:r w:rsidR="00763038">
        <w:rPr>
          <w:rFonts w:ascii="Times New Roman" w:hAnsi="Times New Roman" w:cs="Times New Roman"/>
          <w:sz w:val="22"/>
          <w:szCs w:val="22"/>
        </w:rPr>
        <w:t xml:space="preserve">la valoración y </w:t>
      </w:r>
      <w:r>
        <w:rPr>
          <w:rFonts w:ascii="Times New Roman" w:hAnsi="Times New Roman" w:cs="Times New Roman"/>
          <w:sz w:val="22"/>
          <w:szCs w:val="22"/>
        </w:rPr>
        <w:t xml:space="preserve">asignación de puntaje </w:t>
      </w:r>
      <w:r w:rsidR="00763038">
        <w:rPr>
          <w:rFonts w:ascii="Times New Roman" w:hAnsi="Times New Roman" w:cs="Times New Roman"/>
          <w:sz w:val="22"/>
          <w:szCs w:val="22"/>
        </w:rPr>
        <w:t>conforme al artículo 20° y 36° de la resolución 021 del 18 de marzo de 2024 expedida por esta corporación.</w:t>
      </w:r>
    </w:p>
    <w:p w14:paraId="567522BA" w14:textId="77777777" w:rsidR="00763038" w:rsidRDefault="00763038" w:rsidP="000039A3">
      <w:pPr>
        <w:pStyle w:val="Sinespaciado"/>
        <w:jc w:val="both"/>
        <w:rPr>
          <w:rFonts w:ascii="Times New Roman" w:hAnsi="Times New Roman" w:cs="Times New Roman"/>
          <w:sz w:val="22"/>
          <w:szCs w:val="22"/>
        </w:rPr>
      </w:pPr>
    </w:p>
    <w:p w14:paraId="41BC8ECB" w14:textId="074532E3" w:rsidR="00763038" w:rsidRDefault="00763038" w:rsidP="000039A3">
      <w:pPr>
        <w:pStyle w:val="Sinespaciad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Atentamente,</w:t>
      </w:r>
    </w:p>
    <w:p w14:paraId="3E044D7D" w14:textId="77777777" w:rsidR="00763038" w:rsidRDefault="00763038" w:rsidP="000039A3">
      <w:pPr>
        <w:pStyle w:val="Sinespaciado"/>
        <w:jc w:val="both"/>
        <w:rPr>
          <w:rFonts w:ascii="Times New Roman" w:hAnsi="Times New Roman" w:cs="Times New Roman"/>
          <w:sz w:val="22"/>
          <w:szCs w:val="22"/>
        </w:rPr>
      </w:pPr>
    </w:p>
    <w:p w14:paraId="46D8D3E1" w14:textId="77777777" w:rsidR="00763038" w:rsidRPr="00763038" w:rsidRDefault="00763038" w:rsidP="000039A3">
      <w:pPr>
        <w:pStyle w:val="Sinespaciad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887A35" w14:textId="079B439E" w:rsidR="00763038" w:rsidRDefault="00763038" w:rsidP="000039A3">
      <w:pPr>
        <w:pStyle w:val="Sinespaciado"/>
        <w:jc w:val="both"/>
        <w:rPr>
          <w:rFonts w:ascii="Times New Roman" w:hAnsi="Times New Roman" w:cs="Times New Roman"/>
          <w:sz w:val="22"/>
          <w:szCs w:val="22"/>
        </w:rPr>
      </w:pPr>
      <w:r w:rsidRPr="00763038">
        <w:rPr>
          <w:rFonts w:ascii="Times New Roman" w:hAnsi="Times New Roman" w:cs="Times New Roman"/>
          <w:b/>
          <w:bCs/>
          <w:sz w:val="22"/>
          <w:szCs w:val="22"/>
        </w:rPr>
        <w:t>NESTOR ROBERT ALVAREZ MORENO</w:t>
      </w:r>
    </w:p>
    <w:p w14:paraId="767961B9" w14:textId="604D22F5" w:rsidR="00763038" w:rsidRDefault="00763038" w:rsidP="000039A3">
      <w:pPr>
        <w:pStyle w:val="Sinespaciad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Presidente Concejo Municipal de Barrancabermeja</w:t>
      </w:r>
    </w:p>
    <w:p w14:paraId="1EC53148" w14:textId="5205242A" w:rsidR="00F617EB" w:rsidRPr="0048706E" w:rsidRDefault="00F617EB" w:rsidP="000039A3">
      <w:pPr>
        <w:pStyle w:val="Sinespaciad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Periodo 2024.</w:t>
      </w:r>
    </w:p>
    <w:sectPr w:rsidR="00F617EB" w:rsidRPr="0048706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079EE" w14:textId="77777777" w:rsidR="000F7F7D" w:rsidRDefault="000F7F7D" w:rsidP="0048706E">
      <w:pPr>
        <w:spacing w:after="0" w:line="240" w:lineRule="auto"/>
      </w:pPr>
      <w:r>
        <w:separator/>
      </w:r>
    </w:p>
  </w:endnote>
  <w:endnote w:type="continuationSeparator" w:id="0">
    <w:p w14:paraId="3EE953B1" w14:textId="77777777" w:rsidR="000F7F7D" w:rsidRDefault="000F7F7D" w:rsidP="0048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sPrincepsSemiBold">
    <w:altName w:val="Eras Demi ITC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9E4E5" w14:textId="77777777" w:rsidR="000F7F7D" w:rsidRDefault="000F7F7D" w:rsidP="0048706E">
      <w:pPr>
        <w:spacing w:after="0" w:line="240" w:lineRule="auto"/>
      </w:pPr>
      <w:r>
        <w:separator/>
      </w:r>
    </w:p>
  </w:footnote>
  <w:footnote w:type="continuationSeparator" w:id="0">
    <w:p w14:paraId="010C4E61" w14:textId="77777777" w:rsidR="000F7F7D" w:rsidRDefault="000F7F7D" w:rsidP="0048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00" w:firstRow="0" w:lastRow="0" w:firstColumn="0" w:lastColumn="0" w:noHBand="0" w:noVBand="1"/>
    </w:tblPr>
    <w:tblGrid>
      <w:gridCol w:w="2730"/>
      <w:gridCol w:w="3687"/>
      <w:gridCol w:w="2926"/>
    </w:tblGrid>
    <w:tr w:rsidR="0048706E" w:rsidRPr="00873A0A" w14:paraId="7E6AC4A6" w14:textId="77777777" w:rsidTr="0049217F">
      <w:trPr>
        <w:trHeight w:val="321"/>
      </w:trPr>
      <w:tc>
        <w:tcPr>
          <w:tcW w:w="27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55840C5" w14:textId="7251FCA9" w:rsidR="0048706E" w:rsidRPr="00A654C5" w:rsidRDefault="0048706E" w:rsidP="004870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rFonts w:ascii="Arial" w:eastAsia="Tahoma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D84EEA" wp14:editId="038722E2">
                <wp:simplePos x="0" y="0"/>
                <wp:positionH relativeFrom="column">
                  <wp:posOffset>121285</wp:posOffset>
                </wp:positionH>
                <wp:positionV relativeFrom="paragraph">
                  <wp:posOffset>47625</wp:posOffset>
                </wp:positionV>
                <wp:extent cx="1414780" cy="1007110"/>
                <wp:effectExtent l="0" t="0" r="0" b="2540"/>
                <wp:wrapSquare wrapText="bothSides"/>
                <wp:docPr id="1603631112" name="Imagen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5B9B6A2" w14:textId="77777777" w:rsidR="0048706E" w:rsidRPr="00A654C5" w:rsidRDefault="0048706E" w:rsidP="004870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50A04270" w14:textId="77777777" w:rsidR="0048706E" w:rsidRPr="00A654C5" w:rsidRDefault="0048706E" w:rsidP="004870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Arial" w:eastAsia="OptimusPrincepsSemiBold" w:hAnsi="Arial" w:cs="Arial"/>
              <w:b/>
              <w:color w:val="000000"/>
            </w:rPr>
          </w:pPr>
          <w:r w:rsidRPr="00A654C5">
            <w:rPr>
              <w:rFonts w:ascii="Arial" w:eastAsia="OptimusPrincepsSemiBold" w:hAnsi="Arial" w:cs="Arial"/>
              <w:b/>
              <w:color w:val="000000"/>
            </w:rPr>
            <w:t>Concejo Municipal</w:t>
          </w:r>
        </w:p>
        <w:p w14:paraId="2F219782" w14:textId="77777777" w:rsidR="0048706E" w:rsidRPr="00A654C5" w:rsidRDefault="0048706E" w:rsidP="004870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Arial" w:eastAsia="Helvetica Neue" w:hAnsi="Arial" w:cs="Arial"/>
              <w:b/>
              <w:color w:val="000000"/>
            </w:rPr>
          </w:pPr>
          <w:r w:rsidRPr="00A654C5">
            <w:rPr>
              <w:rFonts w:ascii="Arial" w:eastAsia="Helvetica Neue" w:hAnsi="Arial" w:cs="Arial"/>
              <w:b/>
              <w:color w:val="000000"/>
            </w:rPr>
            <w:t>BARRANCABERMEJA</w:t>
          </w:r>
        </w:p>
      </w:tc>
      <w:tc>
        <w:tcPr>
          <w:tcW w:w="29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6BE2161" w14:textId="77777777" w:rsidR="0048706E" w:rsidRPr="00A654C5" w:rsidRDefault="0048706E" w:rsidP="004870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rFonts w:ascii="Arial" w:eastAsia="Helvetica Neue" w:hAnsi="Arial" w:cs="Arial"/>
              <w:b/>
              <w:color w:val="000000"/>
            </w:rPr>
          </w:pPr>
        </w:p>
        <w:p w14:paraId="37136732" w14:textId="77777777" w:rsidR="0048706E" w:rsidRPr="00A654C5" w:rsidRDefault="0048706E" w:rsidP="004870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Arial" w:eastAsia="Helvetica Neue" w:hAnsi="Arial" w:cs="Arial"/>
              <w:b/>
              <w:color w:val="000000"/>
            </w:rPr>
          </w:pPr>
          <w:r w:rsidRPr="00A654C5">
            <w:rPr>
              <w:rFonts w:ascii="Arial" w:eastAsia="Arial" w:hAnsi="Arial" w:cs="Arial"/>
              <w:b/>
              <w:color w:val="000000"/>
            </w:rPr>
            <w:t>Código: DEP-F-005</w:t>
          </w:r>
        </w:p>
      </w:tc>
    </w:tr>
    <w:tr w:rsidR="0048706E" w:rsidRPr="00873A0A" w14:paraId="51DEF8DF" w14:textId="77777777" w:rsidTr="0049217F">
      <w:trPr>
        <w:trHeight w:val="714"/>
      </w:trPr>
      <w:tc>
        <w:tcPr>
          <w:tcW w:w="27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1070C30" w14:textId="77777777" w:rsidR="0048706E" w:rsidRPr="00A654C5" w:rsidRDefault="0048706E" w:rsidP="004870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Helvetica Neue" w:hAnsi="Arial" w:cs="Arial"/>
              <w:b/>
              <w:color w:val="000000"/>
            </w:rPr>
          </w:pPr>
        </w:p>
      </w:tc>
      <w:tc>
        <w:tcPr>
          <w:tcW w:w="3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FDB715" w14:textId="1EB82A2B" w:rsidR="0048706E" w:rsidRPr="00A654C5" w:rsidRDefault="0048706E" w:rsidP="004870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Arial" w:eastAsia="Helvetica Neue" w:hAnsi="Arial" w:cs="Arial"/>
              <w:b/>
              <w:color w:val="000000"/>
            </w:rPr>
          </w:pPr>
          <w:r>
            <w:rPr>
              <w:rFonts w:ascii="Arial" w:eastAsia="Helvetica Neue" w:hAnsi="Arial" w:cs="Arial"/>
              <w:b/>
              <w:color w:val="000000"/>
            </w:rPr>
            <w:t>INVITACIÓN</w:t>
          </w:r>
        </w:p>
      </w:tc>
      <w:tc>
        <w:tcPr>
          <w:tcW w:w="29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4656BA2" w14:textId="77777777" w:rsidR="0048706E" w:rsidRPr="00A654C5" w:rsidRDefault="0048706E" w:rsidP="004870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jc w:val="center"/>
            <w:rPr>
              <w:rFonts w:ascii="Arial" w:eastAsia="Helvetica Neue" w:hAnsi="Arial" w:cs="Arial"/>
              <w:b/>
              <w:color w:val="000000"/>
            </w:rPr>
          </w:pPr>
          <w:r w:rsidRPr="00A654C5">
            <w:rPr>
              <w:rFonts w:ascii="Arial" w:eastAsia="Helvetica Neue" w:hAnsi="Arial" w:cs="Arial"/>
              <w:b/>
              <w:color w:val="000000"/>
            </w:rPr>
            <w:t>Versión: 02</w:t>
          </w:r>
        </w:p>
      </w:tc>
    </w:tr>
  </w:tbl>
  <w:p w14:paraId="7748BD44" w14:textId="77777777" w:rsidR="0048706E" w:rsidRDefault="004870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6E"/>
    <w:rsid w:val="000039A3"/>
    <w:rsid w:val="000F7F7D"/>
    <w:rsid w:val="0048706E"/>
    <w:rsid w:val="00763038"/>
    <w:rsid w:val="00CF7AF9"/>
    <w:rsid w:val="00F6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6813C"/>
  <w15:chartTrackingRefBased/>
  <w15:docId w15:val="{03CF7CAC-2B4E-486C-9F1F-9DCB254B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7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7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7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7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7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7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7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7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7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7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7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70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70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70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70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70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70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7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7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7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70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70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70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7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70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706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87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06E"/>
  </w:style>
  <w:style w:type="paragraph" w:styleId="Piedepgina">
    <w:name w:val="footer"/>
    <w:basedOn w:val="Normal"/>
    <w:link w:val="PiedepginaCar"/>
    <w:uiPriority w:val="99"/>
    <w:unhideWhenUsed/>
    <w:rsid w:val="00487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06E"/>
  </w:style>
  <w:style w:type="paragraph" w:styleId="Sinespaciado">
    <w:name w:val="No Spacing"/>
    <w:uiPriority w:val="1"/>
    <w:qFormat/>
    <w:rsid w:val="00487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Guevara Villacorte</dc:creator>
  <cp:keywords/>
  <dc:description/>
  <cp:lastModifiedBy>Carlos Arturo Guevara Villacorte</cp:lastModifiedBy>
  <cp:revision>2</cp:revision>
  <dcterms:created xsi:type="dcterms:W3CDTF">2024-05-22T23:54:00Z</dcterms:created>
  <dcterms:modified xsi:type="dcterms:W3CDTF">2024-05-23T00:24:00Z</dcterms:modified>
</cp:coreProperties>
</file>